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2DDBB" w14:textId="77777777" w:rsidR="009C56EC" w:rsidRDefault="00ED2450" w:rsidP="00ED2450">
      <w:pPr>
        <w:spacing w:after="0" w:line="240" w:lineRule="auto"/>
        <w:jc w:val="center"/>
        <w:rPr>
          <w:rFonts w:ascii="Arial" w:eastAsia="Times New Roman" w:hAnsi="Arial" w:cs="Arial"/>
          <w:b/>
          <w:caps/>
          <w:lang w:eastAsia="nl-NL"/>
        </w:rPr>
      </w:pPr>
      <w:r w:rsidRPr="009C56EC">
        <w:rPr>
          <w:rFonts w:ascii="Arial" w:eastAsia="Times New Roman" w:hAnsi="Arial" w:cs="Arial"/>
          <w:b/>
          <w:caps/>
          <w:lang w:eastAsia="nl-NL"/>
        </w:rPr>
        <w:t>Чек-лист</w:t>
      </w:r>
    </w:p>
    <w:p w14:paraId="622143E5" w14:textId="77777777" w:rsidR="009C56EC" w:rsidRPr="009C56EC" w:rsidRDefault="009C56EC" w:rsidP="00ED2450">
      <w:pPr>
        <w:spacing w:after="0" w:line="240" w:lineRule="auto"/>
        <w:jc w:val="center"/>
        <w:rPr>
          <w:rFonts w:ascii="Arial" w:eastAsia="Times New Roman" w:hAnsi="Arial" w:cs="Arial"/>
          <w:b/>
          <w:caps/>
          <w:lang w:eastAsia="nl-NL"/>
        </w:rPr>
      </w:pPr>
    </w:p>
    <w:p w14:paraId="313696DD" w14:textId="77777777" w:rsidR="00ED2450" w:rsidRPr="009C56EC" w:rsidRDefault="00962AD1" w:rsidP="00ED2450">
      <w:pPr>
        <w:spacing w:after="0" w:line="240" w:lineRule="auto"/>
        <w:jc w:val="center"/>
        <w:rPr>
          <w:rFonts w:ascii="Arial" w:eastAsia="Times New Roman" w:hAnsi="Arial" w:cs="Arial"/>
          <w:lang w:eastAsia="nl-NL"/>
        </w:rPr>
      </w:pPr>
      <w:r w:rsidRPr="006441D3">
        <w:rPr>
          <w:rFonts w:ascii="Arial" w:eastAsia="Times New Roman" w:hAnsi="Arial" w:cs="Arial"/>
          <w:lang w:eastAsia="nl-NL"/>
        </w:rPr>
        <w:t>о</w:t>
      </w:r>
      <w:r w:rsidR="00ED2450" w:rsidRPr="006441D3">
        <w:rPr>
          <w:rFonts w:ascii="Arial" w:eastAsia="Times New Roman" w:hAnsi="Arial" w:cs="Arial"/>
          <w:lang w:eastAsia="nl-NL"/>
        </w:rPr>
        <w:t>ценки</w:t>
      </w:r>
      <w:r w:rsidR="00F40494" w:rsidRPr="006441D3">
        <w:rPr>
          <w:rFonts w:ascii="Arial" w:eastAsia="Times New Roman" w:hAnsi="Arial" w:cs="Arial"/>
          <w:lang w:eastAsia="nl-NL"/>
        </w:rPr>
        <w:t xml:space="preserve"> качества</w:t>
      </w:r>
      <w:r w:rsidR="007507C6" w:rsidRPr="006441D3">
        <w:rPr>
          <w:rFonts w:ascii="Arial" w:eastAsia="Times New Roman" w:hAnsi="Arial" w:cs="Arial"/>
          <w:caps/>
          <w:lang w:eastAsia="nl-NL"/>
        </w:rPr>
        <w:t xml:space="preserve"> </w:t>
      </w:r>
      <w:r w:rsidR="007507C6" w:rsidRPr="006441D3">
        <w:rPr>
          <w:rFonts w:ascii="Arial" w:eastAsia="Times New Roman" w:hAnsi="Arial" w:cs="Arial"/>
          <w:lang w:eastAsia="nl-NL"/>
        </w:rPr>
        <w:t xml:space="preserve">монтажа </w:t>
      </w:r>
      <w:r w:rsidR="00F40494" w:rsidRPr="006441D3">
        <w:rPr>
          <w:rFonts w:ascii="Arial" w:eastAsia="Times New Roman" w:hAnsi="Arial" w:cs="Arial"/>
          <w:lang w:eastAsia="nl-NL"/>
        </w:rPr>
        <w:t>кабельно-проводниковой продукции</w:t>
      </w:r>
      <w:r w:rsidR="00D80EF7" w:rsidRPr="006441D3">
        <w:rPr>
          <w:rFonts w:ascii="Arial" w:eastAsia="Times New Roman" w:hAnsi="Arial" w:cs="Arial"/>
          <w:lang w:eastAsia="nl-NL"/>
        </w:rPr>
        <w:t xml:space="preserve"> после монтажа крышки</w:t>
      </w:r>
      <w:r w:rsidR="00E51BC4" w:rsidRPr="006441D3">
        <w:rPr>
          <w:rFonts w:ascii="Arial" w:eastAsia="Times New Roman" w:hAnsi="Arial" w:cs="Arial"/>
          <w:lang w:eastAsia="nl-NL"/>
        </w:rPr>
        <w:t xml:space="preserve"> кабеленесущей конструкции</w:t>
      </w:r>
      <w:r w:rsidR="00D80EF7" w:rsidRPr="006441D3">
        <w:rPr>
          <w:rFonts w:ascii="Arial" w:eastAsia="Times New Roman" w:hAnsi="Arial" w:cs="Arial"/>
          <w:lang w:eastAsia="nl-NL"/>
        </w:rPr>
        <w:t xml:space="preserve"> / </w:t>
      </w:r>
      <w:r w:rsidR="00F40494" w:rsidRPr="006441D3">
        <w:rPr>
          <w:rFonts w:ascii="Arial" w:eastAsia="Times New Roman" w:hAnsi="Arial" w:cs="Arial"/>
          <w:lang w:eastAsia="nl-NL"/>
        </w:rPr>
        <w:t xml:space="preserve">проведения </w:t>
      </w:r>
      <w:r w:rsidR="00D80EF7" w:rsidRPr="006441D3">
        <w:rPr>
          <w:rFonts w:ascii="Arial" w:eastAsia="Times New Roman" w:hAnsi="Arial" w:cs="Arial"/>
          <w:lang w:eastAsia="nl-NL"/>
        </w:rPr>
        <w:t>обратной засыпки</w:t>
      </w:r>
      <w:r w:rsidR="007507C6" w:rsidRPr="009C56EC">
        <w:rPr>
          <w:rFonts w:ascii="Arial" w:eastAsia="Times New Roman" w:hAnsi="Arial" w:cs="Arial"/>
          <w:lang w:eastAsia="nl-NL"/>
        </w:rPr>
        <w:t xml:space="preserve"> </w:t>
      </w:r>
    </w:p>
    <w:p w14:paraId="16465AA1" w14:textId="77777777" w:rsidR="00ED2450" w:rsidRPr="00B14639" w:rsidRDefault="00ED2450" w:rsidP="00ED2450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nl-NL"/>
        </w:rPr>
      </w:pPr>
    </w:p>
    <w:p w14:paraId="240F8AC3" w14:textId="77777777"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bookmarkStart w:id="0" w:name="_Hlk172558032"/>
      <w:r>
        <w:rPr>
          <w:rFonts w:ascii="Arial" w:hAnsi="Arial" w:cs="Arial"/>
          <w:b/>
          <w:sz w:val="20"/>
          <w:szCs w:val="20"/>
        </w:rPr>
        <w:t>Дата</w:t>
      </w:r>
      <w:r>
        <w:rPr>
          <w:rFonts w:ascii="Arial" w:hAnsi="Arial" w:cs="Arial"/>
          <w:b/>
          <w:sz w:val="20"/>
          <w:szCs w:val="20"/>
        </w:rPr>
        <w:tab/>
        <w:t>«___»_____________20___г.</w:t>
      </w:r>
    </w:p>
    <w:p w14:paraId="034B1E21" w14:textId="77777777"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73CF8FCF" w14:textId="77777777"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Участники.</w:t>
      </w:r>
    </w:p>
    <w:p w14:paraId="7CCCDE66" w14:textId="77777777" w:rsidR="002368DC" w:rsidRDefault="002368DC" w:rsidP="00207EB3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Заказчик: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14:paraId="5A7CFD0B" w14:textId="77777777" w:rsidR="002368DC" w:rsidRDefault="002368DC" w:rsidP="00207EB3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Подрядчик: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14:paraId="080470EE" w14:textId="77777777" w:rsidR="002368DC" w:rsidRDefault="002368DC" w:rsidP="00207EB3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Участок/титул: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14:paraId="2D6D1D73" w14:textId="77777777"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Руководитель работ на</w:t>
      </w:r>
    </w:p>
    <w:p w14:paraId="4E0F8717" w14:textId="77777777"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участке работ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bookmarkEnd w:id="0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6"/>
        <w:gridCol w:w="6449"/>
      </w:tblGrid>
      <w:tr w:rsidR="002368DC" w14:paraId="29066505" w14:textId="77777777" w:rsidTr="00207EB3">
        <w:tc>
          <w:tcPr>
            <w:tcW w:w="2906" w:type="dxa"/>
            <w:vAlign w:val="center"/>
          </w:tcPr>
          <w:p w14:paraId="44BE4DAE" w14:textId="77777777" w:rsidR="002368DC" w:rsidRDefault="002368DC" w:rsidP="002368DC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  <w:tc>
          <w:tcPr>
            <w:tcW w:w="6449" w:type="dxa"/>
            <w:vAlign w:val="center"/>
          </w:tcPr>
          <w:p w14:paraId="53B6DB42" w14:textId="77777777" w:rsidR="002368DC" w:rsidRPr="0077563D" w:rsidRDefault="002368DC" w:rsidP="002368DC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</w:tr>
    </w:tbl>
    <w:p w14:paraId="755E35D3" w14:textId="77777777" w:rsidR="002368DC" w:rsidRDefault="002368DC" w:rsidP="002368DC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Style w:val="a9"/>
        <w:tblW w:w="9769" w:type="dxa"/>
        <w:tblInd w:w="-5" w:type="dxa"/>
        <w:tblLook w:val="04A0" w:firstRow="1" w:lastRow="0" w:firstColumn="1" w:lastColumn="0" w:noHBand="0" w:noVBand="1"/>
      </w:tblPr>
      <w:tblGrid>
        <w:gridCol w:w="6062"/>
        <w:gridCol w:w="709"/>
        <w:gridCol w:w="567"/>
        <w:gridCol w:w="567"/>
        <w:gridCol w:w="1846"/>
        <w:gridCol w:w="18"/>
      </w:tblGrid>
      <w:tr w:rsidR="00ED697E" w:rsidRPr="00ED2450" w14:paraId="4CB05C90" w14:textId="77777777" w:rsidTr="002368DC">
        <w:trPr>
          <w:gridAfter w:val="1"/>
          <w:wAfter w:w="18" w:type="dxa"/>
          <w:tblHeader/>
        </w:trPr>
        <w:tc>
          <w:tcPr>
            <w:tcW w:w="6062" w:type="dxa"/>
            <w:shd w:val="clear" w:color="auto" w:fill="auto"/>
            <w:vAlign w:val="center"/>
          </w:tcPr>
          <w:p w14:paraId="3A43C4A8" w14:textId="77777777" w:rsidR="00ED697E" w:rsidRPr="00ED2450" w:rsidRDefault="00ED697E" w:rsidP="00B703F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50"/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OK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(приемлемо) / 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4F"/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требует </w:t>
            </w:r>
            <w:r w:rsidR="00F23BC2"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>доработки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/ 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N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>/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A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не применимо</w:t>
            </w:r>
          </w:p>
          <w:p w14:paraId="54DC352D" w14:textId="77777777" w:rsidR="00ED697E" w:rsidRPr="00ED2450" w:rsidRDefault="00ED697E" w:rsidP="00F23B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Для замечаний «требует </w:t>
            </w:r>
            <w:r w:rsidR="00F23BC2"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>доработки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>» необходимы комментарии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EF0D884" w14:textId="77777777" w:rsidR="00ED697E" w:rsidRPr="00ED2450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D2450">
              <w:rPr>
                <w:rFonts w:ascii="Arial" w:hAnsi="Arial" w:cs="Arial"/>
                <w:b/>
                <w:sz w:val="20"/>
                <w:szCs w:val="20"/>
                <w:lang w:val="en-US"/>
              </w:rPr>
              <w:t>N/A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AEF947" w14:textId="77777777" w:rsidR="00ED697E" w:rsidRPr="00ED2450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50"/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9DCA8D" w14:textId="77777777" w:rsidR="00ED697E" w:rsidRPr="00ED2450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4F"/>
            </w:r>
          </w:p>
        </w:tc>
        <w:tc>
          <w:tcPr>
            <w:tcW w:w="1846" w:type="dxa"/>
            <w:shd w:val="clear" w:color="auto" w:fill="auto"/>
            <w:vAlign w:val="center"/>
          </w:tcPr>
          <w:p w14:paraId="3F7027B7" w14:textId="77777777" w:rsidR="00ED697E" w:rsidRPr="00ED2450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450">
              <w:rPr>
                <w:rFonts w:ascii="Arial" w:hAnsi="Arial" w:cs="Arial"/>
                <w:sz w:val="20"/>
                <w:szCs w:val="20"/>
              </w:rPr>
              <w:t>Комментарии</w:t>
            </w:r>
          </w:p>
        </w:tc>
      </w:tr>
      <w:tr w:rsidR="007A29BC" w:rsidRPr="00ED2450" w14:paraId="24047C8C" w14:textId="77777777" w:rsidTr="002368DC">
        <w:trPr>
          <w:trHeight w:val="297"/>
        </w:trPr>
        <w:tc>
          <w:tcPr>
            <w:tcW w:w="9769" w:type="dxa"/>
            <w:gridSpan w:val="6"/>
            <w:shd w:val="clear" w:color="auto" w:fill="auto"/>
            <w:vAlign w:val="center"/>
          </w:tcPr>
          <w:p w14:paraId="24DBEC49" w14:textId="77777777" w:rsidR="00ED697E" w:rsidRPr="00ED2450" w:rsidRDefault="00F23BC2" w:rsidP="009C56EC">
            <w:pPr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9C56EC">
              <w:rPr>
                <w:rFonts w:ascii="Arial" w:hAnsi="Arial" w:cs="Arial"/>
                <w:b/>
                <w:sz w:val="20"/>
                <w:szCs w:val="20"/>
              </w:rPr>
              <w:t>А</w:t>
            </w:r>
            <w:r w:rsidR="009C56EC" w:rsidRPr="009C56EC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9C56E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D4677" w:rsidRPr="009C56EC">
              <w:rPr>
                <w:rFonts w:ascii="Arial" w:hAnsi="Arial" w:cs="Arial"/>
                <w:b/>
                <w:sz w:val="20"/>
                <w:szCs w:val="20"/>
              </w:rPr>
              <w:t xml:space="preserve">Подготовительные работы </w:t>
            </w:r>
          </w:p>
        </w:tc>
      </w:tr>
      <w:tr w:rsidR="006978E3" w:rsidRPr="00ED2450" w14:paraId="7F9C92FE" w14:textId="77777777" w:rsidTr="002368DC">
        <w:trPr>
          <w:gridAfter w:val="1"/>
          <w:wAfter w:w="18" w:type="dxa"/>
        </w:trPr>
        <w:tc>
          <w:tcPr>
            <w:tcW w:w="6062" w:type="dxa"/>
            <w:shd w:val="clear" w:color="auto" w:fill="auto"/>
            <w:vAlign w:val="center"/>
          </w:tcPr>
          <w:p w14:paraId="5B2ABA09" w14:textId="77777777" w:rsidR="006978E3" w:rsidRDefault="006978E3" w:rsidP="00E81B9F">
            <w:pPr>
              <w:rPr>
                <w:rFonts w:ascii="Arial" w:hAnsi="Arial" w:cs="Arial"/>
                <w:sz w:val="20"/>
                <w:szCs w:val="20"/>
              </w:rPr>
            </w:pPr>
            <w:r w:rsidRPr="00D16872">
              <w:rPr>
                <w:rFonts w:ascii="Arial" w:hAnsi="Arial" w:cs="Arial"/>
                <w:sz w:val="20"/>
                <w:szCs w:val="20"/>
              </w:rPr>
              <w:t>Наличие актуальной версии РД</w:t>
            </w:r>
          </w:p>
        </w:tc>
        <w:tc>
          <w:tcPr>
            <w:tcW w:w="709" w:type="dxa"/>
            <w:shd w:val="clear" w:color="auto" w:fill="auto"/>
          </w:tcPr>
          <w:p w14:paraId="112FC76F" w14:textId="77777777" w:rsidR="006978E3" w:rsidRPr="00ED2450" w:rsidRDefault="006978E3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102B0D5" w14:textId="77777777" w:rsidR="006978E3" w:rsidRPr="00ED2450" w:rsidRDefault="006978E3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F46CE79" w14:textId="77777777" w:rsidR="006978E3" w:rsidRPr="00ED2450" w:rsidRDefault="006978E3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2A6BAB6F" w14:textId="77777777" w:rsidR="006978E3" w:rsidRPr="00ED2450" w:rsidRDefault="006978E3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D16872" w:rsidRPr="00ED2450" w14:paraId="13CD55E2" w14:textId="77777777" w:rsidTr="002368DC">
        <w:trPr>
          <w:gridAfter w:val="1"/>
          <w:wAfter w:w="18" w:type="dxa"/>
        </w:trPr>
        <w:tc>
          <w:tcPr>
            <w:tcW w:w="6062" w:type="dxa"/>
            <w:shd w:val="clear" w:color="auto" w:fill="auto"/>
            <w:vAlign w:val="center"/>
          </w:tcPr>
          <w:p w14:paraId="34C01A07" w14:textId="77777777" w:rsidR="00D16872" w:rsidRDefault="00D16872" w:rsidP="00E81B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Соответствующий план производства работ или соответствующие технологические карты на проведения работ согласованы в соответствующем порядке</w:t>
            </w:r>
          </w:p>
        </w:tc>
        <w:tc>
          <w:tcPr>
            <w:tcW w:w="709" w:type="dxa"/>
            <w:shd w:val="clear" w:color="auto" w:fill="auto"/>
          </w:tcPr>
          <w:p w14:paraId="48B34CD8" w14:textId="77777777"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2197CD31" w14:textId="77777777"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57A798A8" w14:textId="77777777"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5398464A" w14:textId="77777777"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B703FB" w:rsidRPr="00ED2450" w14:paraId="3AF0D9DE" w14:textId="77777777" w:rsidTr="002368DC">
        <w:trPr>
          <w:gridAfter w:val="1"/>
          <w:wAfter w:w="18" w:type="dxa"/>
        </w:trPr>
        <w:tc>
          <w:tcPr>
            <w:tcW w:w="6062" w:type="dxa"/>
            <w:shd w:val="clear" w:color="auto" w:fill="auto"/>
            <w:vAlign w:val="center"/>
          </w:tcPr>
          <w:p w14:paraId="47648024" w14:textId="77777777" w:rsidR="00ED697E" w:rsidRPr="00E81B9F" w:rsidRDefault="00F40494" w:rsidP="00E81B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Проверить наличие подписанного </w:t>
            </w:r>
            <w:r w:rsidR="00E46376">
              <w:rPr>
                <w:rFonts w:ascii="Arial" w:hAnsi="Arial" w:cs="Arial"/>
                <w:sz w:val="20"/>
                <w:szCs w:val="20"/>
              </w:rPr>
              <w:t>а</w:t>
            </w:r>
            <w:r w:rsidR="00E46376" w:rsidRPr="00C55AF6">
              <w:rPr>
                <w:rFonts w:ascii="Arial" w:hAnsi="Arial" w:cs="Arial"/>
                <w:sz w:val="20"/>
                <w:szCs w:val="20"/>
              </w:rPr>
              <w:t>кт</w:t>
            </w:r>
            <w:r w:rsidR="00E46376">
              <w:rPr>
                <w:rFonts w:ascii="Arial" w:hAnsi="Arial" w:cs="Arial"/>
                <w:sz w:val="20"/>
                <w:szCs w:val="20"/>
              </w:rPr>
              <w:t>а</w:t>
            </w:r>
            <w:r w:rsidR="00E46376" w:rsidRPr="00C55AF6">
              <w:rPr>
                <w:rFonts w:ascii="Arial" w:hAnsi="Arial" w:cs="Arial"/>
                <w:sz w:val="20"/>
                <w:szCs w:val="20"/>
              </w:rPr>
              <w:t xml:space="preserve"> готовности строительной части помещений (сооружений) к производству электромонтажных работ </w:t>
            </w:r>
            <w:r>
              <w:rPr>
                <w:rFonts w:ascii="Arial" w:hAnsi="Arial" w:cs="Arial"/>
                <w:sz w:val="20"/>
                <w:szCs w:val="20"/>
              </w:rPr>
              <w:t xml:space="preserve">или </w:t>
            </w:r>
            <w:r w:rsidRPr="00A8419C">
              <w:rPr>
                <w:rFonts w:ascii="Arial" w:hAnsi="Arial" w:cs="Arial"/>
                <w:sz w:val="20"/>
                <w:szCs w:val="20"/>
              </w:rPr>
              <w:t>акт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A8419C">
              <w:rPr>
                <w:rFonts w:ascii="Arial" w:hAnsi="Arial" w:cs="Arial"/>
                <w:sz w:val="20"/>
                <w:szCs w:val="20"/>
              </w:rPr>
              <w:t xml:space="preserve"> готовности объекта к производству работ по монтажу систем автоматизации подписан </w:t>
            </w:r>
            <w:r>
              <w:rPr>
                <w:rFonts w:ascii="Arial" w:hAnsi="Arial" w:cs="Arial"/>
                <w:sz w:val="20"/>
                <w:szCs w:val="20"/>
              </w:rPr>
              <w:t>(в зависимости от вида работ) (если применимо)</w:t>
            </w:r>
          </w:p>
        </w:tc>
        <w:tc>
          <w:tcPr>
            <w:tcW w:w="709" w:type="dxa"/>
            <w:shd w:val="clear" w:color="auto" w:fill="auto"/>
          </w:tcPr>
          <w:p w14:paraId="7594B207" w14:textId="77777777" w:rsidR="00ED697E" w:rsidRPr="00ED2450" w:rsidRDefault="00ED697E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647EA549" w14:textId="77777777" w:rsidR="00ED697E" w:rsidRPr="00ED2450" w:rsidRDefault="00ED697E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6997CD57" w14:textId="77777777" w:rsidR="00ED697E" w:rsidRPr="00ED2450" w:rsidRDefault="00ED697E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7FAD6B0D" w14:textId="77777777" w:rsidR="00ED697E" w:rsidRPr="00ED2450" w:rsidRDefault="00ED697E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D16872" w:rsidRPr="00ED2450" w14:paraId="4306EBAB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44E2F523" w14:textId="77777777" w:rsidR="00D16872" w:rsidRPr="00157E63" w:rsidRDefault="007507C6" w:rsidP="00E81B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Соответствующие акты о результатах проверки изделий (акты входного контроля) подписаны</w:t>
            </w:r>
          </w:p>
        </w:tc>
        <w:tc>
          <w:tcPr>
            <w:tcW w:w="709" w:type="dxa"/>
            <w:shd w:val="clear" w:color="auto" w:fill="auto"/>
          </w:tcPr>
          <w:p w14:paraId="51E3113C" w14:textId="77777777"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F191C9E" w14:textId="77777777"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516B8980" w14:textId="77777777"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2586E4DE" w14:textId="77777777"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D16872" w:rsidRPr="00ED2450" w14:paraId="39AF98CE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7B8BE2D9" w14:textId="77777777" w:rsidR="00D16872" w:rsidRPr="00157E63" w:rsidRDefault="007507C6" w:rsidP="00E81B9F">
            <w:pPr>
              <w:rPr>
                <w:rFonts w:ascii="Arial" w:hAnsi="Arial" w:cs="Arial"/>
                <w:sz w:val="20"/>
                <w:szCs w:val="20"/>
              </w:rPr>
            </w:pPr>
            <w:r w:rsidRPr="007507C6">
              <w:rPr>
                <w:rFonts w:ascii="Arial" w:hAnsi="Arial" w:cs="Arial"/>
                <w:sz w:val="20"/>
                <w:szCs w:val="20"/>
              </w:rPr>
              <w:t>Соответствие применяемых материалов спецификации РД.</w:t>
            </w:r>
          </w:p>
        </w:tc>
        <w:tc>
          <w:tcPr>
            <w:tcW w:w="709" w:type="dxa"/>
            <w:shd w:val="clear" w:color="auto" w:fill="auto"/>
          </w:tcPr>
          <w:p w14:paraId="408A95F8" w14:textId="77777777"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1FA81DBE" w14:textId="77777777"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F89C2EA" w14:textId="77777777"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33074A06" w14:textId="77777777"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FA7543" w:rsidRPr="00ED2450" w14:paraId="073E97D0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2085DB66" w14:textId="77777777" w:rsidR="00FA7543" w:rsidRPr="007507C6" w:rsidRDefault="00FA7543" w:rsidP="00E81B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Предыдущие этапы работ (Монтаж кабеленесущих систем (в том числе перегородок) и монтаж кабельно-проводниковой продукции) соответствующим образом приняты и сданы</w:t>
            </w:r>
          </w:p>
        </w:tc>
        <w:tc>
          <w:tcPr>
            <w:tcW w:w="709" w:type="dxa"/>
            <w:shd w:val="clear" w:color="auto" w:fill="auto"/>
          </w:tcPr>
          <w:p w14:paraId="4A3E933F" w14:textId="77777777" w:rsidR="00FA7543" w:rsidRPr="00ED2450" w:rsidRDefault="00FA7543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5DA3C4C2" w14:textId="77777777" w:rsidR="00FA7543" w:rsidRPr="00ED2450" w:rsidRDefault="00FA7543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6EC01D64" w14:textId="77777777" w:rsidR="00FA7543" w:rsidRPr="00ED2450" w:rsidRDefault="00FA7543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5B347A24" w14:textId="77777777" w:rsidR="00FA7543" w:rsidRPr="00ED2450" w:rsidRDefault="00FA7543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6C7C52" w:rsidRPr="00ED2450" w14:paraId="6628DF25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741106A9" w14:textId="4E9DAE8D" w:rsidR="006C7C52" w:rsidRDefault="006C7C52" w:rsidP="00E81B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Ж</w:t>
            </w:r>
            <w:r w:rsidRPr="006C7C52">
              <w:rPr>
                <w:rFonts w:ascii="Arial" w:hAnsi="Arial" w:cs="Arial"/>
                <w:sz w:val="20"/>
                <w:szCs w:val="20"/>
              </w:rPr>
              <w:t>урнал монтажа кабельных муф</w:t>
            </w:r>
            <w:r>
              <w:rPr>
                <w:rFonts w:ascii="Arial" w:hAnsi="Arial" w:cs="Arial"/>
                <w:sz w:val="20"/>
                <w:szCs w:val="20"/>
              </w:rPr>
              <w:t xml:space="preserve">т имеется и соответствующим образом заполнен (для муфт </w:t>
            </w:r>
            <w:r w:rsidRPr="006C7C52">
              <w:rPr>
                <w:rFonts w:ascii="Arial" w:hAnsi="Arial" w:cs="Arial"/>
                <w:sz w:val="20"/>
                <w:szCs w:val="20"/>
              </w:rPr>
              <w:t>напряжением выше 1000 В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14:paraId="4C397D67" w14:textId="77777777" w:rsidR="006C7C52" w:rsidRPr="00ED2450" w:rsidRDefault="006C7C5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548CA392" w14:textId="77777777" w:rsidR="006C7C52" w:rsidRPr="00ED2450" w:rsidRDefault="006C7C5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326BF8FF" w14:textId="77777777" w:rsidR="006C7C52" w:rsidRPr="00ED2450" w:rsidRDefault="006C7C5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733C2A1F" w14:textId="77777777" w:rsidR="006C7C52" w:rsidRPr="00ED2450" w:rsidRDefault="006C7C5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7507C6" w:rsidRPr="00ED2450" w14:paraId="0E94E254" w14:textId="77777777" w:rsidTr="00016A8C">
        <w:trPr>
          <w:gridAfter w:val="1"/>
          <w:wAfter w:w="18" w:type="dxa"/>
          <w:trHeight w:val="417"/>
        </w:trPr>
        <w:tc>
          <w:tcPr>
            <w:tcW w:w="9751" w:type="dxa"/>
            <w:gridSpan w:val="5"/>
            <w:shd w:val="clear" w:color="auto" w:fill="auto"/>
            <w:vAlign w:val="center"/>
          </w:tcPr>
          <w:p w14:paraId="0752CD26" w14:textId="77777777" w:rsidR="007507C6" w:rsidRPr="007507C6" w:rsidRDefault="00300F4F" w:rsidP="00300F4F">
            <w:pPr>
              <w:jc w:val="center"/>
              <w:rPr>
                <w:rFonts w:ascii="Arial" w:hAnsi="Arial" w:cs="Arial"/>
                <w:b/>
                <w:bCs/>
                <w:color w:val="4BACC6" w:themeColor="accent5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Б. </w:t>
            </w:r>
            <w:r w:rsidR="00E84A42">
              <w:rPr>
                <w:rFonts w:ascii="Arial" w:hAnsi="Arial" w:cs="Arial"/>
                <w:b/>
                <w:bCs/>
                <w:sz w:val="20"/>
                <w:szCs w:val="20"/>
              </w:rPr>
              <w:t>Монтаж</w:t>
            </w:r>
            <w:r w:rsidR="007507C6" w:rsidRPr="007507C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кабеленесущих конструкций (</w:t>
            </w:r>
            <w:r w:rsidR="006978E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крышки или экраны </w:t>
            </w:r>
            <w:r w:rsidR="00B62424">
              <w:rPr>
                <w:rFonts w:ascii="Arial" w:hAnsi="Arial" w:cs="Arial"/>
                <w:b/>
                <w:bCs/>
                <w:sz w:val="20"/>
                <w:szCs w:val="20"/>
              </w:rPr>
              <w:t>кабельны</w:t>
            </w:r>
            <w:r w:rsidR="006978E3">
              <w:rPr>
                <w:rFonts w:ascii="Arial" w:hAnsi="Arial" w:cs="Arial"/>
                <w:b/>
                <w:bCs/>
                <w:sz w:val="20"/>
                <w:szCs w:val="20"/>
              </w:rPr>
              <w:t>х</w:t>
            </w:r>
            <w:r w:rsidR="00B6242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лотк</w:t>
            </w:r>
            <w:r w:rsidR="006978E3">
              <w:rPr>
                <w:rFonts w:ascii="Arial" w:hAnsi="Arial" w:cs="Arial"/>
                <w:b/>
                <w:bCs/>
                <w:sz w:val="20"/>
                <w:szCs w:val="20"/>
              </w:rPr>
              <w:t>ов</w:t>
            </w:r>
            <w:r w:rsidR="00B62424">
              <w:rPr>
                <w:rFonts w:ascii="Arial" w:hAnsi="Arial" w:cs="Arial"/>
                <w:b/>
                <w:bCs/>
                <w:sz w:val="20"/>
                <w:szCs w:val="20"/>
              </w:rPr>
              <w:t>, лестниц, канал</w:t>
            </w:r>
            <w:r w:rsidR="006978E3">
              <w:rPr>
                <w:rFonts w:ascii="Arial" w:hAnsi="Arial" w:cs="Arial"/>
                <w:b/>
                <w:bCs/>
                <w:sz w:val="20"/>
                <w:szCs w:val="20"/>
              </w:rPr>
              <w:t>ов</w:t>
            </w:r>
            <w:r w:rsidR="007507C6" w:rsidRPr="007507C6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</w:tr>
      <w:tr w:rsidR="007507C6" w:rsidRPr="00ED2450" w14:paraId="7DF843D5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00BB7AD9" w14:textId="77777777" w:rsidR="007507C6" w:rsidRPr="00157E63" w:rsidRDefault="00FA7543" w:rsidP="007507C6">
            <w:pPr>
              <w:rPr>
                <w:rFonts w:ascii="Arial" w:hAnsi="Arial" w:cs="Arial"/>
                <w:sz w:val="20"/>
                <w:szCs w:val="20"/>
              </w:rPr>
            </w:pPr>
            <w:r w:rsidRPr="00FA7543">
              <w:rPr>
                <w:rFonts w:ascii="Arial" w:hAnsi="Arial" w:cs="Arial"/>
                <w:sz w:val="20"/>
                <w:szCs w:val="20"/>
              </w:rPr>
              <w:t xml:space="preserve">Постоянная маркировка </w:t>
            </w:r>
            <w:r>
              <w:rPr>
                <w:rFonts w:ascii="Arial" w:hAnsi="Arial" w:cs="Arial"/>
                <w:sz w:val="20"/>
                <w:szCs w:val="20"/>
              </w:rPr>
              <w:t xml:space="preserve">кабеля </w:t>
            </w:r>
            <w:r w:rsidRPr="00FA7543">
              <w:rPr>
                <w:rFonts w:ascii="Arial" w:hAnsi="Arial" w:cs="Arial"/>
                <w:sz w:val="20"/>
                <w:szCs w:val="20"/>
              </w:rPr>
              <w:t>завершена</w:t>
            </w:r>
          </w:p>
        </w:tc>
        <w:tc>
          <w:tcPr>
            <w:tcW w:w="709" w:type="dxa"/>
            <w:shd w:val="clear" w:color="auto" w:fill="auto"/>
          </w:tcPr>
          <w:p w14:paraId="33649181" w14:textId="77777777" w:rsidR="007507C6" w:rsidRPr="00ED2450" w:rsidRDefault="007507C6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342EBDF5" w14:textId="77777777" w:rsidR="007507C6" w:rsidRPr="00ED2450" w:rsidRDefault="007507C6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03A38E9" w14:textId="77777777" w:rsidR="007507C6" w:rsidRPr="00ED2450" w:rsidRDefault="007507C6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54A5F6C2" w14:textId="77777777" w:rsidR="007507C6" w:rsidRPr="00ED2450" w:rsidRDefault="007507C6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7507C6" w:rsidRPr="00ED2450" w14:paraId="7628F09E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384F40A2" w14:textId="77777777" w:rsidR="007507C6" w:rsidRPr="00BB0653" w:rsidRDefault="00FA7543" w:rsidP="007507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Крышки/экраны соответствующим образом закрыты в соответствии с РД и с инструкцией по монтажу завода-изготовителя (при наличии)</w:t>
            </w:r>
          </w:p>
        </w:tc>
        <w:tc>
          <w:tcPr>
            <w:tcW w:w="709" w:type="dxa"/>
            <w:shd w:val="clear" w:color="auto" w:fill="auto"/>
          </w:tcPr>
          <w:p w14:paraId="536F633D" w14:textId="77777777" w:rsidR="007507C6" w:rsidRPr="00ED2450" w:rsidRDefault="007507C6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33EF393" w14:textId="77777777" w:rsidR="007507C6" w:rsidRPr="00ED2450" w:rsidRDefault="007507C6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51133521" w14:textId="77777777" w:rsidR="007507C6" w:rsidRPr="00ED2450" w:rsidRDefault="007507C6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68EA0E06" w14:textId="77777777" w:rsidR="007507C6" w:rsidRPr="00ED2450" w:rsidRDefault="007507C6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7507C6" w:rsidRPr="00ED2450" w14:paraId="44B44CEF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1BA3C195" w14:textId="77777777" w:rsidR="007507C6" w:rsidRPr="00157E63" w:rsidRDefault="000875C7" w:rsidP="007507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="00FA7543">
              <w:rPr>
                <w:rFonts w:ascii="Arial" w:hAnsi="Arial" w:cs="Arial"/>
                <w:sz w:val="20"/>
                <w:szCs w:val="20"/>
              </w:rPr>
              <w:t>рименяемы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r w:rsidR="00FA7543">
              <w:rPr>
                <w:rFonts w:ascii="Arial" w:hAnsi="Arial" w:cs="Arial"/>
                <w:sz w:val="20"/>
                <w:szCs w:val="20"/>
              </w:rPr>
              <w:t xml:space="preserve"> скоб</w:t>
            </w:r>
            <w:r>
              <w:rPr>
                <w:rFonts w:ascii="Arial" w:hAnsi="Arial" w:cs="Arial"/>
                <w:sz w:val="20"/>
                <w:szCs w:val="20"/>
              </w:rPr>
              <w:t>ы</w:t>
            </w:r>
            <w:r w:rsidR="00FA7543">
              <w:rPr>
                <w:rFonts w:ascii="Arial" w:hAnsi="Arial" w:cs="Arial"/>
                <w:sz w:val="20"/>
                <w:szCs w:val="20"/>
              </w:rPr>
              <w:t>, зажим</w:t>
            </w:r>
            <w:r>
              <w:rPr>
                <w:rFonts w:ascii="Arial" w:hAnsi="Arial" w:cs="Arial"/>
                <w:sz w:val="20"/>
                <w:szCs w:val="20"/>
              </w:rPr>
              <w:t>ы</w:t>
            </w:r>
            <w:r w:rsidR="00FA7543">
              <w:rPr>
                <w:rFonts w:ascii="Arial" w:hAnsi="Arial" w:cs="Arial"/>
                <w:sz w:val="20"/>
                <w:szCs w:val="20"/>
              </w:rPr>
              <w:t xml:space="preserve"> для крепления крышек/экранов</w:t>
            </w:r>
            <w:r>
              <w:rPr>
                <w:rFonts w:ascii="Arial" w:hAnsi="Arial" w:cs="Arial"/>
                <w:sz w:val="20"/>
                <w:szCs w:val="20"/>
              </w:rPr>
              <w:t xml:space="preserve"> соответствуют </w:t>
            </w:r>
          </w:p>
        </w:tc>
        <w:tc>
          <w:tcPr>
            <w:tcW w:w="709" w:type="dxa"/>
            <w:shd w:val="clear" w:color="auto" w:fill="auto"/>
          </w:tcPr>
          <w:p w14:paraId="74461F0F" w14:textId="77777777" w:rsidR="007507C6" w:rsidRPr="00ED2450" w:rsidRDefault="007507C6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4122698D" w14:textId="77777777" w:rsidR="007507C6" w:rsidRPr="00ED2450" w:rsidRDefault="007507C6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60381DAA" w14:textId="77777777" w:rsidR="007507C6" w:rsidRPr="00ED2450" w:rsidRDefault="007507C6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63D6DB9F" w14:textId="77777777" w:rsidR="007507C6" w:rsidRPr="00ED2450" w:rsidRDefault="007507C6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7507C6" w:rsidRPr="00ED2450" w14:paraId="32E7689C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53F8556C" w14:textId="77777777" w:rsidR="007507C6" w:rsidRPr="00157E63" w:rsidRDefault="00FA7543" w:rsidP="007507C6">
            <w:pPr>
              <w:rPr>
                <w:rFonts w:ascii="Arial" w:hAnsi="Arial" w:cs="Arial"/>
                <w:sz w:val="20"/>
                <w:szCs w:val="20"/>
              </w:rPr>
            </w:pPr>
            <w:r w:rsidRPr="00FA7543">
              <w:rPr>
                <w:rFonts w:ascii="Arial" w:hAnsi="Arial" w:cs="Arial"/>
                <w:sz w:val="20"/>
                <w:szCs w:val="20"/>
              </w:rPr>
              <w:t xml:space="preserve">Места резов </w:t>
            </w:r>
            <w:r w:rsidR="00003CE6">
              <w:rPr>
                <w:rFonts w:ascii="Arial" w:hAnsi="Arial" w:cs="Arial"/>
                <w:sz w:val="20"/>
                <w:szCs w:val="20"/>
              </w:rPr>
              <w:t>крышки/экрана/кабеленесущих конструкций</w:t>
            </w:r>
            <w:r w:rsidRPr="00FA7543">
              <w:rPr>
                <w:rFonts w:ascii="Arial" w:hAnsi="Arial" w:cs="Arial"/>
                <w:sz w:val="20"/>
                <w:szCs w:val="20"/>
              </w:rPr>
              <w:t xml:space="preserve"> очищены от заусенцев</w:t>
            </w:r>
            <w:r w:rsidR="00F40494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709" w:type="dxa"/>
            <w:shd w:val="clear" w:color="auto" w:fill="auto"/>
          </w:tcPr>
          <w:p w14:paraId="78F1FFF3" w14:textId="77777777" w:rsidR="007507C6" w:rsidRPr="00ED2450" w:rsidRDefault="007507C6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6F506CF" w14:textId="77777777" w:rsidR="007507C6" w:rsidRPr="00ED2450" w:rsidRDefault="007507C6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31132504" w14:textId="77777777" w:rsidR="007507C6" w:rsidRPr="00ED2450" w:rsidRDefault="007507C6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467FE0FF" w14:textId="77777777" w:rsidR="007507C6" w:rsidRPr="00ED2450" w:rsidRDefault="007507C6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F40494" w:rsidRPr="00ED2450" w14:paraId="5BAF53F1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72A4F792" w14:textId="77777777" w:rsidR="00F40494" w:rsidRPr="00FA7543" w:rsidRDefault="00F40494" w:rsidP="007507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Защитное покрытие в местах </w:t>
            </w:r>
            <w:r w:rsidRPr="00FA7543">
              <w:rPr>
                <w:rFonts w:ascii="Arial" w:hAnsi="Arial" w:cs="Arial"/>
                <w:sz w:val="20"/>
                <w:szCs w:val="20"/>
              </w:rPr>
              <w:t xml:space="preserve">резов </w:t>
            </w:r>
            <w:r>
              <w:rPr>
                <w:rFonts w:ascii="Arial" w:hAnsi="Arial" w:cs="Arial"/>
                <w:sz w:val="20"/>
                <w:szCs w:val="20"/>
              </w:rPr>
              <w:t>крышки/экрана/кабеленесущих конструкций соответствующим образом восстановлено</w:t>
            </w:r>
          </w:p>
        </w:tc>
        <w:tc>
          <w:tcPr>
            <w:tcW w:w="709" w:type="dxa"/>
            <w:shd w:val="clear" w:color="auto" w:fill="auto"/>
          </w:tcPr>
          <w:p w14:paraId="3DBA8025" w14:textId="77777777" w:rsidR="00F40494" w:rsidRPr="00ED2450" w:rsidRDefault="00F40494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36D2D8B2" w14:textId="77777777" w:rsidR="00F40494" w:rsidRPr="00ED2450" w:rsidRDefault="00F40494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51CFE28E" w14:textId="77777777" w:rsidR="00F40494" w:rsidRPr="00ED2450" w:rsidRDefault="00F40494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2F333CC6" w14:textId="77777777" w:rsidR="00F40494" w:rsidRPr="00ED2450" w:rsidRDefault="00F40494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7507C6" w:rsidRPr="00ED2450" w14:paraId="01AD795F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7034207C" w14:textId="77777777" w:rsidR="007507C6" w:rsidRPr="00157E63" w:rsidRDefault="00FA7543" w:rsidP="007507C6">
            <w:pPr>
              <w:rPr>
                <w:rFonts w:ascii="Arial" w:hAnsi="Arial" w:cs="Arial"/>
                <w:sz w:val="20"/>
                <w:szCs w:val="20"/>
              </w:rPr>
            </w:pPr>
            <w:r w:rsidRPr="00FA7543">
              <w:rPr>
                <w:rFonts w:ascii="Arial" w:hAnsi="Arial" w:cs="Arial"/>
                <w:sz w:val="20"/>
                <w:szCs w:val="20"/>
              </w:rPr>
              <w:t>Все болтовые соединения затянуты с необходимым усилием.</w:t>
            </w:r>
          </w:p>
        </w:tc>
        <w:tc>
          <w:tcPr>
            <w:tcW w:w="709" w:type="dxa"/>
            <w:shd w:val="clear" w:color="auto" w:fill="auto"/>
          </w:tcPr>
          <w:p w14:paraId="1ACF3062" w14:textId="77777777" w:rsidR="007507C6" w:rsidRPr="00ED2450" w:rsidRDefault="007507C6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197FD27B" w14:textId="77777777" w:rsidR="007507C6" w:rsidRPr="00ED2450" w:rsidRDefault="007507C6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57BA78F9" w14:textId="77777777" w:rsidR="007507C6" w:rsidRPr="00ED2450" w:rsidRDefault="007507C6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27BFBC74" w14:textId="77777777" w:rsidR="007507C6" w:rsidRPr="00ED2450" w:rsidRDefault="007507C6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0875C7" w:rsidRPr="00ED2450" w14:paraId="34AA6017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7715F312" w14:textId="77777777" w:rsidR="000875C7" w:rsidRPr="00FA7543" w:rsidRDefault="000875C7" w:rsidP="007507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Меры по обеспечению заземления и уравниванию потенциалов выполнены верно</w:t>
            </w:r>
          </w:p>
        </w:tc>
        <w:tc>
          <w:tcPr>
            <w:tcW w:w="709" w:type="dxa"/>
            <w:shd w:val="clear" w:color="auto" w:fill="auto"/>
          </w:tcPr>
          <w:p w14:paraId="201AF746" w14:textId="77777777" w:rsidR="000875C7" w:rsidRPr="00ED2450" w:rsidRDefault="000875C7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458CFB0A" w14:textId="77777777" w:rsidR="000875C7" w:rsidRPr="00ED2450" w:rsidRDefault="000875C7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4C879AD4" w14:textId="77777777" w:rsidR="000875C7" w:rsidRPr="00ED2450" w:rsidRDefault="000875C7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094B9BF3" w14:textId="77777777" w:rsidR="000875C7" w:rsidRPr="00ED2450" w:rsidRDefault="000875C7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6978E3" w:rsidRPr="00ED2450" w14:paraId="54669CFD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07352FA5" w14:textId="77777777" w:rsidR="006978E3" w:rsidRPr="00FA7543" w:rsidRDefault="000875C7" w:rsidP="007507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</w:t>
            </w:r>
            <w:r w:rsidR="006978E3">
              <w:rPr>
                <w:rFonts w:ascii="Arial" w:hAnsi="Arial" w:cs="Arial"/>
                <w:sz w:val="20"/>
                <w:szCs w:val="20"/>
              </w:rPr>
              <w:t>се вырез</w:t>
            </w:r>
            <w:r>
              <w:rPr>
                <w:rFonts w:ascii="Arial" w:hAnsi="Arial" w:cs="Arial"/>
                <w:sz w:val="20"/>
                <w:szCs w:val="20"/>
              </w:rPr>
              <w:t>ы</w:t>
            </w:r>
            <w:r w:rsidR="006978E3">
              <w:rPr>
                <w:rFonts w:ascii="Arial" w:hAnsi="Arial" w:cs="Arial"/>
                <w:sz w:val="20"/>
                <w:szCs w:val="20"/>
              </w:rPr>
              <w:t xml:space="preserve"> в стенах</w:t>
            </w:r>
            <w:r>
              <w:rPr>
                <w:rFonts w:ascii="Arial" w:hAnsi="Arial" w:cs="Arial"/>
                <w:sz w:val="20"/>
                <w:szCs w:val="20"/>
              </w:rPr>
              <w:t xml:space="preserve"> выполнены герметично</w:t>
            </w:r>
            <w:r w:rsidR="006978E3">
              <w:rPr>
                <w:rFonts w:ascii="Arial" w:hAnsi="Arial" w:cs="Arial"/>
                <w:sz w:val="20"/>
                <w:szCs w:val="20"/>
              </w:rPr>
              <w:t>. Все противопожарные кабельные проходки установлены надлежащим образом</w:t>
            </w:r>
          </w:p>
        </w:tc>
        <w:tc>
          <w:tcPr>
            <w:tcW w:w="709" w:type="dxa"/>
            <w:shd w:val="clear" w:color="auto" w:fill="auto"/>
          </w:tcPr>
          <w:p w14:paraId="1E7185E4" w14:textId="77777777" w:rsidR="006978E3" w:rsidRPr="00ED2450" w:rsidRDefault="006978E3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42A311B" w14:textId="77777777" w:rsidR="006978E3" w:rsidRPr="00ED2450" w:rsidRDefault="006978E3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61AA91E7" w14:textId="77777777" w:rsidR="006978E3" w:rsidRPr="00ED2450" w:rsidRDefault="006978E3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67AC347D" w14:textId="77777777" w:rsidR="006978E3" w:rsidRPr="00ED2450" w:rsidRDefault="006978E3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D80EF7" w:rsidRPr="00ED2450" w14:paraId="71C14DF8" w14:textId="77777777" w:rsidTr="00DC18F1">
        <w:trPr>
          <w:gridAfter w:val="1"/>
          <w:wAfter w:w="18" w:type="dxa"/>
          <w:trHeight w:val="417"/>
        </w:trPr>
        <w:tc>
          <w:tcPr>
            <w:tcW w:w="9751" w:type="dxa"/>
            <w:gridSpan w:val="5"/>
            <w:shd w:val="clear" w:color="auto" w:fill="auto"/>
            <w:vAlign w:val="center"/>
          </w:tcPr>
          <w:p w14:paraId="7FA1803B" w14:textId="77777777" w:rsidR="00D80EF7" w:rsidRPr="00ED2450" w:rsidRDefault="00300F4F" w:rsidP="00300F4F">
            <w:pPr>
              <w:jc w:val="center"/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В.</w:t>
            </w:r>
            <w:r w:rsidR="006978E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E84A42">
              <w:rPr>
                <w:rFonts w:ascii="Arial" w:hAnsi="Arial" w:cs="Arial"/>
                <w:b/>
                <w:bCs/>
                <w:sz w:val="20"/>
                <w:szCs w:val="20"/>
              </w:rPr>
              <w:t>Обратная засыпка</w:t>
            </w:r>
            <w:r w:rsidR="0073360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D80EF7" w:rsidRPr="00300F4F">
              <w:rPr>
                <w:rFonts w:ascii="Arial" w:hAnsi="Arial" w:cs="Arial"/>
                <w:b/>
                <w:bCs/>
                <w:sz w:val="20"/>
                <w:szCs w:val="20"/>
              </w:rPr>
              <w:t>транше</w:t>
            </w:r>
            <w:r w:rsidR="00733607">
              <w:rPr>
                <w:rFonts w:ascii="Arial" w:hAnsi="Arial" w:cs="Arial"/>
                <w:b/>
                <w:bCs/>
                <w:sz w:val="20"/>
                <w:szCs w:val="20"/>
              </w:rPr>
              <w:t>и</w:t>
            </w:r>
          </w:p>
        </w:tc>
      </w:tr>
      <w:tr w:rsidR="00B62424" w:rsidRPr="00ED2450" w14:paraId="5C90906B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1FD90AB9" w14:textId="7DF03355" w:rsidR="00B62424" w:rsidRDefault="00D80EF7" w:rsidP="00B624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Выполнена обратная засыпка</w:t>
            </w:r>
            <w:r w:rsidR="00AB11FD">
              <w:rPr>
                <w:rFonts w:ascii="Arial" w:hAnsi="Arial" w:cs="Arial"/>
                <w:sz w:val="20"/>
                <w:szCs w:val="20"/>
              </w:rPr>
              <w:t xml:space="preserve"> в соответствующем объеме и соответствующим грунтом</w:t>
            </w:r>
          </w:p>
        </w:tc>
        <w:tc>
          <w:tcPr>
            <w:tcW w:w="709" w:type="dxa"/>
            <w:shd w:val="clear" w:color="auto" w:fill="auto"/>
          </w:tcPr>
          <w:p w14:paraId="647D16C6" w14:textId="77777777" w:rsidR="00B62424" w:rsidRPr="00ED2450" w:rsidRDefault="00B6242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2DDF9348" w14:textId="77777777" w:rsidR="00B62424" w:rsidRPr="00ED2450" w:rsidRDefault="00B6242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521F377" w14:textId="77777777" w:rsidR="00B62424" w:rsidRPr="00ED2450" w:rsidRDefault="00B6242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328612EB" w14:textId="77777777" w:rsidR="00B62424" w:rsidRPr="00ED2450" w:rsidRDefault="00B6242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F75914" w:rsidRPr="00ED2450" w14:paraId="6B717FA5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7C17E578" w14:textId="69AA79CB" w:rsidR="00F75914" w:rsidRDefault="00F75914" w:rsidP="00B624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Кабельные проходки выполнены в соответствии с РД</w:t>
            </w:r>
          </w:p>
        </w:tc>
        <w:tc>
          <w:tcPr>
            <w:tcW w:w="709" w:type="dxa"/>
            <w:shd w:val="clear" w:color="auto" w:fill="auto"/>
          </w:tcPr>
          <w:p w14:paraId="3BCB22FB" w14:textId="77777777" w:rsidR="00F75914" w:rsidRPr="00ED2450" w:rsidRDefault="00F7591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B09D0B8" w14:textId="77777777" w:rsidR="00F75914" w:rsidRPr="00ED2450" w:rsidRDefault="00F7591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4299255E" w14:textId="77777777" w:rsidR="00F75914" w:rsidRPr="00ED2450" w:rsidRDefault="00F7591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083B712D" w14:textId="77777777" w:rsidR="00F75914" w:rsidRPr="00ED2450" w:rsidRDefault="00F7591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B62424" w:rsidRPr="00ED2450" w14:paraId="236FFA47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31014AEA" w14:textId="77777777" w:rsidR="00B62424" w:rsidRDefault="000875C7" w:rsidP="00B624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</w:t>
            </w:r>
            <w:r w:rsidR="00D80EF7">
              <w:rPr>
                <w:rFonts w:ascii="Arial" w:hAnsi="Arial" w:cs="Arial"/>
                <w:sz w:val="20"/>
                <w:szCs w:val="20"/>
              </w:rPr>
              <w:t>аркировк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D80EF7">
              <w:rPr>
                <w:rFonts w:ascii="Arial" w:hAnsi="Arial" w:cs="Arial"/>
                <w:sz w:val="20"/>
                <w:szCs w:val="20"/>
              </w:rPr>
              <w:t xml:space="preserve"> кабельной траншеи (при </w:t>
            </w:r>
            <w:r w:rsidR="006978E3">
              <w:rPr>
                <w:rFonts w:ascii="Arial" w:hAnsi="Arial" w:cs="Arial"/>
                <w:sz w:val="20"/>
                <w:szCs w:val="20"/>
              </w:rPr>
              <w:t>применимо</w:t>
            </w:r>
            <w:r w:rsidR="00D80EF7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 xml:space="preserve"> выполнена верно</w:t>
            </w:r>
          </w:p>
        </w:tc>
        <w:tc>
          <w:tcPr>
            <w:tcW w:w="709" w:type="dxa"/>
            <w:shd w:val="clear" w:color="auto" w:fill="auto"/>
          </w:tcPr>
          <w:p w14:paraId="19A3B805" w14:textId="77777777" w:rsidR="00B62424" w:rsidRPr="00ED2450" w:rsidRDefault="00B6242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38D75675" w14:textId="77777777" w:rsidR="00B62424" w:rsidRPr="00ED2450" w:rsidRDefault="00B6242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381C9AA6" w14:textId="77777777" w:rsidR="00B62424" w:rsidRPr="00ED2450" w:rsidRDefault="00B6242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3C65AB78" w14:textId="77777777" w:rsidR="00B62424" w:rsidRPr="00ED2450" w:rsidRDefault="00B6242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B62424" w:rsidRPr="00ED2450" w14:paraId="66E676EA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19E14DE9" w14:textId="77777777" w:rsidR="00B62424" w:rsidRPr="00FA7543" w:rsidRDefault="00D80EF7" w:rsidP="00B624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Все кабельные линии, </w:t>
            </w:r>
            <w:r w:rsidR="006978E3">
              <w:rPr>
                <w:rFonts w:ascii="Arial" w:hAnsi="Arial" w:cs="Arial"/>
                <w:sz w:val="20"/>
                <w:szCs w:val="20"/>
              </w:rPr>
              <w:t>кабеленесущие системы</w:t>
            </w:r>
            <w:r>
              <w:rPr>
                <w:rFonts w:ascii="Arial" w:hAnsi="Arial" w:cs="Arial"/>
                <w:sz w:val="20"/>
                <w:szCs w:val="20"/>
              </w:rPr>
              <w:t xml:space="preserve"> загерметизированы в местах выхода кабеля из-под земли</w:t>
            </w:r>
          </w:p>
        </w:tc>
        <w:tc>
          <w:tcPr>
            <w:tcW w:w="709" w:type="dxa"/>
            <w:shd w:val="clear" w:color="auto" w:fill="auto"/>
          </w:tcPr>
          <w:p w14:paraId="7376AE7F" w14:textId="77777777" w:rsidR="00B62424" w:rsidRPr="00ED2450" w:rsidRDefault="00B6242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2B112996" w14:textId="77777777" w:rsidR="00B62424" w:rsidRPr="00ED2450" w:rsidRDefault="00B6242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4C752540" w14:textId="77777777" w:rsidR="00B62424" w:rsidRPr="00ED2450" w:rsidRDefault="00B6242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4522E636" w14:textId="77777777" w:rsidR="00B62424" w:rsidRPr="00ED2450" w:rsidRDefault="00B6242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</w:tbl>
    <w:p w14:paraId="326CCBEC" w14:textId="77777777" w:rsidR="009C56EC" w:rsidRDefault="009C56EC" w:rsidP="00ED2450">
      <w:pPr>
        <w:spacing w:after="0"/>
        <w:rPr>
          <w:rFonts w:ascii="Arial" w:hAnsi="Arial" w:cs="Arial"/>
          <w:sz w:val="20"/>
          <w:szCs w:val="20"/>
        </w:rPr>
      </w:pPr>
    </w:p>
    <w:p w14:paraId="12D7D934" w14:textId="77777777" w:rsidR="006A4C28" w:rsidRDefault="006A4C28" w:rsidP="006A4C28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Подписи сторон:</w:t>
      </w:r>
    </w:p>
    <w:p w14:paraId="7DB469C4" w14:textId="77777777" w:rsidR="006A4C28" w:rsidRDefault="006A4C28" w:rsidP="006A4C28">
      <w:pPr>
        <w:spacing w:after="0"/>
        <w:rPr>
          <w:rFonts w:ascii="Arial" w:hAnsi="Arial" w:cs="Arial"/>
          <w:sz w:val="20"/>
          <w:szCs w:val="20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83"/>
        <w:gridCol w:w="8072"/>
      </w:tblGrid>
      <w:tr w:rsidR="006A4C28" w14:paraId="2472D8F0" w14:textId="77777777" w:rsidTr="001E461F">
        <w:tc>
          <w:tcPr>
            <w:tcW w:w="1134" w:type="dxa"/>
          </w:tcPr>
          <w:p w14:paraId="0D4A8828" w14:textId="77777777" w:rsidR="006A4C28" w:rsidRDefault="006A4C28" w:rsidP="001E461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</w:t>
            </w:r>
            <w:r w:rsidRPr="00EA6F4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211" w:type="dxa"/>
            <w:tcBorders>
              <w:bottom w:val="single" w:sz="4" w:space="0" w:color="auto"/>
            </w:tcBorders>
          </w:tcPr>
          <w:p w14:paraId="7F56150F" w14:textId="77777777" w:rsidR="006A4C28" w:rsidRDefault="006A4C28" w:rsidP="001E46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4C28" w14:paraId="002A4109" w14:textId="77777777" w:rsidTr="001E461F">
        <w:tc>
          <w:tcPr>
            <w:tcW w:w="1134" w:type="dxa"/>
          </w:tcPr>
          <w:p w14:paraId="64F925A9" w14:textId="77777777" w:rsidR="006A4C28" w:rsidRDefault="006A4C28" w:rsidP="001E461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11" w:type="dxa"/>
            <w:tcBorders>
              <w:top w:val="single" w:sz="4" w:space="0" w:color="auto"/>
            </w:tcBorders>
          </w:tcPr>
          <w:p w14:paraId="4526A042" w14:textId="77777777" w:rsidR="006A4C28" w:rsidRDefault="006A4C28" w:rsidP="001E461F">
            <w:pPr>
              <w:rPr>
                <w:rFonts w:ascii="Arial" w:hAnsi="Arial" w:cs="Arial"/>
                <w:sz w:val="20"/>
                <w:szCs w:val="20"/>
              </w:rPr>
            </w:pPr>
          </w:p>
          <w:p w14:paraId="75DED1F9" w14:textId="77777777" w:rsidR="006A4C28" w:rsidRDefault="006A4C28" w:rsidP="001E46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4C28" w14:paraId="29E19F6A" w14:textId="77777777" w:rsidTr="001E461F">
        <w:tc>
          <w:tcPr>
            <w:tcW w:w="1134" w:type="dxa"/>
          </w:tcPr>
          <w:p w14:paraId="700DA83E" w14:textId="77777777" w:rsidR="006A4C28" w:rsidRDefault="006A4C28" w:rsidP="001E461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Подрядчик</w:t>
            </w:r>
            <w:r w:rsidRPr="00EA6F4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211" w:type="dxa"/>
            <w:tcBorders>
              <w:bottom w:val="single" w:sz="4" w:space="0" w:color="auto"/>
            </w:tcBorders>
          </w:tcPr>
          <w:p w14:paraId="56FC58A5" w14:textId="77777777" w:rsidR="006A4C28" w:rsidRDefault="006A4C28" w:rsidP="001E46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FAD6772" w14:textId="77777777" w:rsidR="006A4C28" w:rsidRPr="009C56EC" w:rsidRDefault="006A4C28" w:rsidP="006A4C28">
      <w:pPr>
        <w:spacing w:after="0"/>
        <w:rPr>
          <w:rFonts w:ascii="Arial" w:hAnsi="Arial" w:cs="Arial"/>
          <w:sz w:val="20"/>
          <w:szCs w:val="20"/>
        </w:rPr>
      </w:pPr>
    </w:p>
    <w:p w14:paraId="4A665442" w14:textId="77777777" w:rsidR="006A4C28" w:rsidRDefault="006A4C28" w:rsidP="006A4C28">
      <w:pPr>
        <w:spacing w:after="0"/>
        <w:rPr>
          <w:rFonts w:ascii="Arial" w:hAnsi="Arial" w:cs="Arial"/>
          <w:sz w:val="20"/>
          <w:szCs w:val="20"/>
        </w:rPr>
      </w:pPr>
    </w:p>
    <w:p w14:paraId="52BB4BA1" w14:textId="77777777" w:rsidR="00AF598A" w:rsidRPr="009C56EC" w:rsidRDefault="00AF598A" w:rsidP="001664A0">
      <w:pPr>
        <w:spacing w:after="0"/>
        <w:rPr>
          <w:rFonts w:ascii="Arial" w:hAnsi="Arial" w:cs="Arial"/>
          <w:sz w:val="20"/>
          <w:szCs w:val="20"/>
        </w:rPr>
      </w:pPr>
    </w:p>
    <w:sectPr w:rsidR="00AF598A" w:rsidRPr="009C56EC" w:rsidSect="009C56EC">
      <w:head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3A7CA" w14:textId="77777777" w:rsidR="009562E4" w:rsidRDefault="009562E4" w:rsidP="006F6CCE">
      <w:pPr>
        <w:spacing w:after="0" w:line="240" w:lineRule="auto"/>
      </w:pPr>
      <w:r>
        <w:separator/>
      </w:r>
    </w:p>
  </w:endnote>
  <w:endnote w:type="continuationSeparator" w:id="0">
    <w:p w14:paraId="2D75982D" w14:textId="77777777" w:rsidR="009562E4" w:rsidRDefault="009562E4" w:rsidP="006F6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8F22E" w14:textId="77777777" w:rsidR="009562E4" w:rsidRDefault="009562E4" w:rsidP="006F6CCE">
      <w:pPr>
        <w:spacing w:after="0" w:line="240" w:lineRule="auto"/>
      </w:pPr>
      <w:r>
        <w:separator/>
      </w:r>
    </w:p>
  </w:footnote>
  <w:footnote w:type="continuationSeparator" w:id="0">
    <w:p w14:paraId="3FD9A7E6" w14:textId="77777777" w:rsidR="009562E4" w:rsidRDefault="009562E4" w:rsidP="006F6C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7E0BE" w14:textId="77777777" w:rsidR="006F6CCE" w:rsidRDefault="006F6CCE" w:rsidP="006F6CCE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367DE"/>
    <w:multiLevelType w:val="hybridMultilevel"/>
    <w:tmpl w:val="ADDE8FB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47CAD"/>
    <w:multiLevelType w:val="hybridMultilevel"/>
    <w:tmpl w:val="7930C32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D01D99"/>
    <w:multiLevelType w:val="hybridMultilevel"/>
    <w:tmpl w:val="84FA02E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403AF1"/>
    <w:multiLevelType w:val="hybridMultilevel"/>
    <w:tmpl w:val="C9B853B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1B4E29"/>
    <w:multiLevelType w:val="hybridMultilevel"/>
    <w:tmpl w:val="5DCE07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827051"/>
    <w:multiLevelType w:val="hybridMultilevel"/>
    <w:tmpl w:val="7026FF8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6026BC"/>
    <w:multiLevelType w:val="hybridMultilevel"/>
    <w:tmpl w:val="54C6ABEA"/>
    <w:lvl w:ilvl="0" w:tplc="04190019">
      <w:start w:val="1"/>
      <w:numFmt w:val="low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47F6680C"/>
    <w:multiLevelType w:val="hybridMultilevel"/>
    <w:tmpl w:val="B4CEC73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8" w15:restartNumberingAfterBreak="0">
    <w:nsid w:val="4A706BCB"/>
    <w:multiLevelType w:val="hybridMultilevel"/>
    <w:tmpl w:val="20A84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306190"/>
    <w:multiLevelType w:val="hybridMultilevel"/>
    <w:tmpl w:val="C33C61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DD2689"/>
    <w:multiLevelType w:val="hybridMultilevel"/>
    <w:tmpl w:val="C210821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C70C12"/>
    <w:multiLevelType w:val="hybridMultilevel"/>
    <w:tmpl w:val="69487F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0F2CB1"/>
    <w:multiLevelType w:val="hybridMultilevel"/>
    <w:tmpl w:val="0D0C03A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C017A8"/>
    <w:multiLevelType w:val="hybridMultilevel"/>
    <w:tmpl w:val="2EB6851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CE7BFC"/>
    <w:multiLevelType w:val="hybridMultilevel"/>
    <w:tmpl w:val="801E5CC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13"/>
  </w:num>
  <w:num w:numId="5">
    <w:abstractNumId w:val="0"/>
  </w:num>
  <w:num w:numId="6">
    <w:abstractNumId w:val="14"/>
  </w:num>
  <w:num w:numId="7">
    <w:abstractNumId w:val="10"/>
  </w:num>
  <w:num w:numId="8">
    <w:abstractNumId w:val="3"/>
  </w:num>
  <w:num w:numId="9">
    <w:abstractNumId w:val="2"/>
  </w:num>
  <w:num w:numId="10">
    <w:abstractNumId w:val="5"/>
  </w:num>
  <w:num w:numId="11">
    <w:abstractNumId w:val="1"/>
  </w:num>
  <w:num w:numId="12">
    <w:abstractNumId w:val="9"/>
  </w:num>
  <w:num w:numId="13">
    <w:abstractNumId w:val="11"/>
  </w:num>
  <w:num w:numId="14">
    <w:abstractNumId w:val="12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CCE"/>
    <w:rsid w:val="00003CE6"/>
    <w:rsid w:val="00062DE5"/>
    <w:rsid w:val="000713B3"/>
    <w:rsid w:val="0007240C"/>
    <w:rsid w:val="000821A7"/>
    <w:rsid w:val="000875C7"/>
    <w:rsid w:val="000F2B1A"/>
    <w:rsid w:val="000F7707"/>
    <w:rsid w:val="00107D56"/>
    <w:rsid w:val="00151B54"/>
    <w:rsid w:val="00157E63"/>
    <w:rsid w:val="001664A0"/>
    <w:rsid w:val="00166D71"/>
    <w:rsid w:val="00176C1E"/>
    <w:rsid w:val="00193C9F"/>
    <w:rsid w:val="001F0F5D"/>
    <w:rsid w:val="002048E3"/>
    <w:rsid w:val="00212F19"/>
    <w:rsid w:val="002261A7"/>
    <w:rsid w:val="002368DC"/>
    <w:rsid w:val="00240D81"/>
    <w:rsid w:val="00257CCD"/>
    <w:rsid w:val="002709E2"/>
    <w:rsid w:val="002C0130"/>
    <w:rsid w:val="002C205D"/>
    <w:rsid w:val="002E21AE"/>
    <w:rsid w:val="00300F4F"/>
    <w:rsid w:val="00324DD2"/>
    <w:rsid w:val="00384F4C"/>
    <w:rsid w:val="003F1CD6"/>
    <w:rsid w:val="00411776"/>
    <w:rsid w:val="00416848"/>
    <w:rsid w:val="004674AE"/>
    <w:rsid w:val="004860D3"/>
    <w:rsid w:val="004A1277"/>
    <w:rsid w:val="004A3412"/>
    <w:rsid w:val="004B4052"/>
    <w:rsid w:val="004F512B"/>
    <w:rsid w:val="00591CCF"/>
    <w:rsid w:val="005B7CB4"/>
    <w:rsid w:val="005F44E7"/>
    <w:rsid w:val="00602A6B"/>
    <w:rsid w:val="006441D3"/>
    <w:rsid w:val="00646015"/>
    <w:rsid w:val="006462EC"/>
    <w:rsid w:val="006978E3"/>
    <w:rsid w:val="006A4C28"/>
    <w:rsid w:val="006B420E"/>
    <w:rsid w:val="006C7C52"/>
    <w:rsid w:val="006E7AE5"/>
    <w:rsid w:val="006F6CCE"/>
    <w:rsid w:val="007061BF"/>
    <w:rsid w:val="007069CF"/>
    <w:rsid w:val="00733607"/>
    <w:rsid w:val="00735DA5"/>
    <w:rsid w:val="007507C6"/>
    <w:rsid w:val="00762419"/>
    <w:rsid w:val="007814F5"/>
    <w:rsid w:val="00781FD7"/>
    <w:rsid w:val="007A29BC"/>
    <w:rsid w:val="00816D07"/>
    <w:rsid w:val="00831DF5"/>
    <w:rsid w:val="00847B12"/>
    <w:rsid w:val="008521BC"/>
    <w:rsid w:val="00852640"/>
    <w:rsid w:val="0085571F"/>
    <w:rsid w:val="00867257"/>
    <w:rsid w:val="008808D8"/>
    <w:rsid w:val="00885FAF"/>
    <w:rsid w:val="008E66DB"/>
    <w:rsid w:val="00937EE0"/>
    <w:rsid w:val="00952170"/>
    <w:rsid w:val="009562E4"/>
    <w:rsid w:val="00957107"/>
    <w:rsid w:val="00962AD1"/>
    <w:rsid w:val="009879A7"/>
    <w:rsid w:val="009926EB"/>
    <w:rsid w:val="009C56EC"/>
    <w:rsid w:val="00A16EA7"/>
    <w:rsid w:val="00A60067"/>
    <w:rsid w:val="00AB11FD"/>
    <w:rsid w:val="00AF598A"/>
    <w:rsid w:val="00B05F48"/>
    <w:rsid w:val="00B317F4"/>
    <w:rsid w:val="00B43721"/>
    <w:rsid w:val="00B62424"/>
    <w:rsid w:val="00B703FB"/>
    <w:rsid w:val="00BF46C6"/>
    <w:rsid w:val="00C32A3C"/>
    <w:rsid w:val="00C55BF5"/>
    <w:rsid w:val="00C654D4"/>
    <w:rsid w:val="00CA33A4"/>
    <w:rsid w:val="00CD35B8"/>
    <w:rsid w:val="00CD4677"/>
    <w:rsid w:val="00CE665B"/>
    <w:rsid w:val="00D16872"/>
    <w:rsid w:val="00D20DFC"/>
    <w:rsid w:val="00D35731"/>
    <w:rsid w:val="00D454E8"/>
    <w:rsid w:val="00D53B92"/>
    <w:rsid w:val="00D55B01"/>
    <w:rsid w:val="00D60FBC"/>
    <w:rsid w:val="00D80446"/>
    <w:rsid w:val="00D80EF7"/>
    <w:rsid w:val="00E121A9"/>
    <w:rsid w:val="00E46376"/>
    <w:rsid w:val="00E46526"/>
    <w:rsid w:val="00E51BC4"/>
    <w:rsid w:val="00E5777C"/>
    <w:rsid w:val="00E65E8F"/>
    <w:rsid w:val="00E775A8"/>
    <w:rsid w:val="00E81B9F"/>
    <w:rsid w:val="00E84A42"/>
    <w:rsid w:val="00ED2450"/>
    <w:rsid w:val="00ED697E"/>
    <w:rsid w:val="00F23BC2"/>
    <w:rsid w:val="00F40494"/>
    <w:rsid w:val="00F75914"/>
    <w:rsid w:val="00F82FEF"/>
    <w:rsid w:val="00FA7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80B089"/>
  <w15:docId w15:val="{18E0CBA1-AC81-4E82-9704-E6B5449E8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69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6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6CCE"/>
  </w:style>
  <w:style w:type="paragraph" w:styleId="a5">
    <w:name w:val="footer"/>
    <w:basedOn w:val="a"/>
    <w:link w:val="a6"/>
    <w:uiPriority w:val="99"/>
    <w:unhideWhenUsed/>
    <w:rsid w:val="006F6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CCE"/>
  </w:style>
  <w:style w:type="paragraph" w:styleId="a7">
    <w:name w:val="Balloon Text"/>
    <w:basedOn w:val="a"/>
    <w:link w:val="a8"/>
    <w:uiPriority w:val="99"/>
    <w:semiHidden/>
    <w:unhideWhenUsed/>
    <w:rsid w:val="006F6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6CCE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ED69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9521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bb6fe13-efa9-496d-8443-35c650172223">S56PUJFUA6ZF-242-4312</_dlc_DocId>
    <_dlc_DocIdUrl xmlns="bbb6fe13-efa9-496d-8443-35c650172223">
      <Url>https://agpp.rusproject.ru/mailbox/AGPZ/_layouts/15/DocIdRedir.aspx?ID=S56PUJFUA6ZF-242-4312</Url>
      <Description>S56PUJFUA6ZF-242-4312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C99FCCB7523A74993637F407A4CA29D" ma:contentTypeVersion="1" ma:contentTypeDescription="Создание документа." ma:contentTypeScope="" ma:versionID="a203404b199e7fac7541c50cbc715e86">
  <xsd:schema xmlns:xsd="http://www.w3.org/2001/XMLSchema" xmlns:xs="http://www.w3.org/2001/XMLSchema" xmlns:p="http://schemas.microsoft.com/office/2006/metadata/properties" xmlns:ns2="bbb6fe13-efa9-496d-8443-35c650172223" xmlns:ns3="e3d85440-8ade-4a3b-87dc-27967e747c44" targetNamespace="http://schemas.microsoft.com/office/2006/metadata/properties" ma:root="true" ma:fieldsID="1ac2c4b0e4248935b41c3858b30c4955" ns2:_="" ns3:_="">
    <xsd:import namespace="bbb6fe13-efa9-496d-8443-35c650172223"/>
    <xsd:import namespace="e3d85440-8ade-4a3b-87dc-27967e747c4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6fe13-efa9-496d-8443-35c65017222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85440-8ade-4a3b-87dc-27967e747c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BA13F9-B44C-4F90-A772-54339437C83D}">
  <ds:schemaRefs>
    <ds:schemaRef ds:uri="http://schemas.microsoft.com/office/2006/metadata/properties"/>
    <ds:schemaRef ds:uri="http://schemas.microsoft.com/office/infopath/2007/PartnerControls"/>
    <ds:schemaRef ds:uri="bbb6fe13-efa9-496d-8443-35c650172223"/>
  </ds:schemaRefs>
</ds:datastoreItem>
</file>

<file path=customXml/itemProps2.xml><?xml version="1.0" encoding="utf-8"?>
<ds:datastoreItem xmlns:ds="http://schemas.openxmlformats.org/officeDocument/2006/customXml" ds:itemID="{F4946C8F-37A1-4FB5-821D-C63A5E452C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FD948C-D6EF-4B31-8A17-9B354980BA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b6fe13-efa9-496d-8443-35c650172223"/>
    <ds:schemaRef ds:uri="e3d85440-8ade-4a3b-87dc-27967e747c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F7997C7-13B8-43C9-A1C4-EE7184BA66C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8C51B2C-EFCE-426D-BFB1-242B87BF8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СИБУР</Company>
  <LinksUpToDate>false</LinksUpToDate>
  <CharactersWithSpaces>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Мустафин Альберт Владимирович</dc:creator>
  <cp:lastModifiedBy>Штокалов Кирилл Геннадьевич</cp:lastModifiedBy>
  <cp:revision>4</cp:revision>
  <cp:lastPrinted>2019-06-04T04:34:00Z</cp:lastPrinted>
  <dcterms:created xsi:type="dcterms:W3CDTF">2025-08-28T02:35:00Z</dcterms:created>
  <dcterms:modified xsi:type="dcterms:W3CDTF">2025-09-16T04:59:00Z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7ab12374-ab13-43da-911c-1eb9d98751e1</vt:lpwstr>
  </property>
  <property fmtid="{D5CDD505-2E9C-101B-9397-08002B2CF9AE}" pid="3" name="ContentTypeId">
    <vt:lpwstr>0x010100EC99FCCB7523A74993637F407A4CA29D</vt:lpwstr>
  </property>
</Properties>
</file>